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A686" w14:textId="77777777" w:rsidR="00AB394E" w:rsidRDefault="00AB394E" w:rsidP="00AB3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Human Services </w:t>
      </w:r>
    </w:p>
    <w:p w14:paraId="554C3121" w14:textId="77777777" w:rsidR="00AB394E" w:rsidRDefault="00AB394E" w:rsidP="00AB3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for the Blind and Visually Impaired </w:t>
      </w:r>
    </w:p>
    <w:p w14:paraId="67059FA5" w14:textId="77777777" w:rsidR="00AB394E" w:rsidRDefault="00AB394E" w:rsidP="00AB39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A62EB" w14:textId="77777777" w:rsidR="00AB394E" w:rsidRPr="001A4D6C" w:rsidRDefault="00AB394E" w:rsidP="00AB3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D6C">
        <w:rPr>
          <w:rFonts w:ascii="Times New Roman" w:hAnsi="Times New Roman" w:cs="Times New Roman"/>
          <w:sz w:val="24"/>
          <w:szCs w:val="24"/>
        </w:rPr>
        <w:t>ADVANCE NOTICE</w:t>
      </w:r>
    </w:p>
    <w:p w14:paraId="3841B361" w14:textId="475605F6" w:rsidR="00AB394E" w:rsidRPr="001A4D6C" w:rsidRDefault="00AB394E" w:rsidP="00AB39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of</w:t>
      </w:r>
      <w:r w:rsidRPr="001A4D6C">
        <w:rPr>
          <w:rFonts w:ascii="Times New Roman" w:hAnsi="Times New Roman" w:cs="Times New Roman"/>
          <w:sz w:val="24"/>
          <w:szCs w:val="24"/>
        </w:rPr>
        <w:t xml:space="preserve"> New Rules for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4D6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4D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4D6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4D6C">
        <w:rPr>
          <w:rFonts w:ascii="Times New Roman" w:hAnsi="Times New Roman" w:cs="Times New Roman"/>
          <w:sz w:val="24"/>
          <w:szCs w:val="24"/>
        </w:rPr>
        <w:t xml:space="preserve"> 10:</w:t>
      </w:r>
      <w:r>
        <w:rPr>
          <w:rFonts w:ascii="Times New Roman" w:hAnsi="Times New Roman" w:cs="Times New Roman"/>
          <w:sz w:val="24"/>
          <w:szCs w:val="24"/>
        </w:rPr>
        <w:t>9</w:t>
      </w:r>
      <w:r w:rsidR="000F74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76">
        <w:rPr>
          <w:rFonts w:ascii="Times New Roman" w:hAnsi="Times New Roman" w:cs="Times New Roman"/>
          <w:sz w:val="24"/>
          <w:szCs w:val="24"/>
        </w:rPr>
        <w:t xml:space="preserve">Vocational Rehabilitation </w:t>
      </w:r>
      <w:r>
        <w:rPr>
          <w:rFonts w:ascii="Times New Roman" w:hAnsi="Times New Roman" w:cs="Times New Roman"/>
          <w:sz w:val="24"/>
          <w:szCs w:val="24"/>
        </w:rPr>
        <w:t>Services of the Commission for the Blind and Visually Impaired</w:t>
      </w:r>
    </w:p>
    <w:p w14:paraId="62A35759" w14:textId="77777777" w:rsidR="00A82141" w:rsidRDefault="00A82141" w:rsidP="00AB39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FEE5B" w14:textId="0412DC8A" w:rsidR="00AB394E" w:rsidRDefault="00AB394E" w:rsidP="00AB394E">
      <w:pPr>
        <w:jc w:val="both"/>
        <w:rPr>
          <w:rFonts w:ascii="Times New Roman" w:hAnsi="Times New Roman" w:cs="Times New Roman"/>
          <w:sz w:val="24"/>
          <w:szCs w:val="24"/>
        </w:rPr>
      </w:pPr>
      <w:r w:rsidRPr="001A4D6C">
        <w:rPr>
          <w:rFonts w:ascii="Times New Roman" w:hAnsi="Times New Roman" w:cs="Times New Roman"/>
          <w:sz w:val="24"/>
          <w:szCs w:val="24"/>
        </w:rPr>
        <w:t xml:space="preserve">To whom it may concern: </w:t>
      </w:r>
    </w:p>
    <w:p w14:paraId="4A37E9C2" w14:textId="4D46B887" w:rsidR="00AB394E" w:rsidRDefault="00AB394E" w:rsidP="00AB3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correspondence provides advance notice that the Department of Human Services, Commission for the Blind and Visually Impaired (the Commission) will be proposing amendment</w:t>
      </w:r>
      <w:r w:rsidR="00DF01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N.J.A.C. 10:9</w:t>
      </w:r>
      <w:r w:rsidR="001441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4169">
        <w:rPr>
          <w:rFonts w:ascii="Times New Roman" w:hAnsi="Times New Roman" w:cs="Times New Roman"/>
          <w:sz w:val="24"/>
          <w:szCs w:val="24"/>
        </w:rPr>
        <w:t xml:space="preserve">Vocational Rehabilitation </w:t>
      </w:r>
      <w:r>
        <w:rPr>
          <w:rFonts w:ascii="Times New Roman" w:hAnsi="Times New Roman" w:cs="Times New Roman"/>
          <w:sz w:val="24"/>
          <w:szCs w:val="24"/>
        </w:rPr>
        <w:t xml:space="preserve">Services of the Commission for the Blind and Visually Impaired. </w:t>
      </w:r>
      <w:r w:rsidR="00282726">
        <w:rPr>
          <w:rFonts w:ascii="Times New Roman" w:hAnsi="Times New Roman" w:cs="Times New Roman"/>
          <w:sz w:val="24"/>
          <w:szCs w:val="24"/>
        </w:rPr>
        <w:t xml:space="preserve">The proposed amendments </w:t>
      </w:r>
      <w:r w:rsidR="00A82141">
        <w:rPr>
          <w:rFonts w:ascii="Times New Roman" w:hAnsi="Times New Roman" w:cs="Times New Roman"/>
          <w:sz w:val="24"/>
          <w:szCs w:val="24"/>
        </w:rPr>
        <w:t xml:space="preserve">will revise the rules to </w:t>
      </w:r>
      <w:r w:rsidR="00282726" w:rsidRPr="009506D7">
        <w:rPr>
          <w:rFonts w:ascii="Times New Roman" w:hAnsi="Times New Roman" w:cs="Times New Roman"/>
          <w:sz w:val="24"/>
          <w:szCs w:val="24"/>
        </w:rPr>
        <w:t xml:space="preserve">be consistent with </w:t>
      </w:r>
      <w:r w:rsidR="00282726">
        <w:rPr>
          <w:rFonts w:ascii="Times New Roman" w:hAnsi="Times New Roman" w:cs="Times New Roman"/>
          <w:sz w:val="24"/>
          <w:szCs w:val="24"/>
        </w:rPr>
        <w:t xml:space="preserve">the Commission’s </w:t>
      </w:r>
      <w:r w:rsidR="00282726" w:rsidRPr="009506D7">
        <w:rPr>
          <w:rFonts w:ascii="Times New Roman" w:hAnsi="Times New Roman" w:cs="Times New Roman"/>
          <w:sz w:val="24"/>
          <w:szCs w:val="24"/>
        </w:rPr>
        <w:t xml:space="preserve">best practices; incorporate relevant updates from the Rehabilitation Services </w:t>
      </w:r>
      <w:r w:rsidR="00282726">
        <w:rPr>
          <w:rFonts w:ascii="Times New Roman" w:hAnsi="Times New Roman" w:cs="Times New Roman"/>
          <w:sz w:val="24"/>
          <w:szCs w:val="24"/>
        </w:rPr>
        <w:t>Act of 1973</w:t>
      </w:r>
      <w:r w:rsidR="00282726" w:rsidRPr="009506D7">
        <w:rPr>
          <w:rFonts w:ascii="Times New Roman" w:hAnsi="Times New Roman" w:cs="Times New Roman"/>
          <w:sz w:val="24"/>
          <w:szCs w:val="24"/>
        </w:rPr>
        <w:t xml:space="preserve"> </w:t>
      </w:r>
      <w:r w:rsidR="00A82141">
        <w:rPr>
          <w:rFonts w:ascii="Times New Roman" w:hAnsi="Times New Roman" w:cs="Times New Roman"/>
          <w:sz w:val="24"/>
          <w:szCs w:val="24"/>
        </w:rPr>
        <w:t>(</w:t>
      </w:r>
      <w:r w:rsidR="00282726" w:rsidRPr="009506D7">
        <w:rPr>
          <w:rFonts w:ascii="Times New Roman" w:hAnsi="Times New Roman" w:cs="Times New Roman"/>
          <w:sz w:val="24"/>
          <w:szCs w:val="24"/>
        </w:rPr>
        <w:t>29 U.S.C. 70</w:t>
      </w:r>
      <w:r w:rsidR="00282726">
        <w:rPr>
          <w:rFonts w:ascii="Times New Roman" w:hAnsi="Times New Roman" w:cs="Times New Roman"/>
          <w:sz w:val="24"/>
          <w:szCs w:val="24"/>
        </w:rPr>
        <w:t>1</w:t>
      </w:r>
      <w:r w:rsidR="00282726" w:rsidRPr="009506D7">
        <w:rPr>
          <w:rFonts w:ascii="Times New Roman" w:hAnsi="Times New Roman" w:cs="Times New Roman"/>
          <w:sz w:val="24"/>
          <w:szCs w:val="24"/>
        </w:rPr>
        <w:t xml:space="preserve"> et seq.</w:t>
      </w:r>
      <w:r w:rsidR="00A82141">
        <w:rPr>
          <w:rFonts w:ascii="Times New Roman" w:hAnsi="Times New Roman" w:cs="Times New Roman"/>
          <w:sz w:val="24"/>
          <w:szCs w:val="24"/>
        </w:rPr>
        <w:t>)</w:t>
      </w:r>
      <w:r w:rsidR="00E75FA8">
        <w:rPr>
          <w:rFonts w:ascii="Times New Roman" w:hAnsi="Times New Roman" w:cs="Times New Roman"/>
          <w:sz w:val="24"/>
          <w:szCs w:val="24"/>
        </w:rPr>
        <w:t xml:space="preserve">, </w:t>
      </w:r>
      <w:r w:rsidR="00282726" w:rsidRPr="009506D7">
        <w:rPr>
          <w:rFonts w:ascii="Times New Roman" w:hAnsi="Times New Roman" w:cs="Times New Roman"/>
          <w:sz w:val="24"/>
          <w:szCs w:val="24"/>
        </w:rPr>
        <w:t xml:space="preserve">Vocational Rehabilitation Services </w:t>
      </w:r>
      <w:r w:rsidR="00A82141">
        <w:rPr>
          <w:rFonts w:ascii="Times New Roman" w:hAnsi="Times New Roman" w:cs="Times New Roman"/>
          <w:sz w:val="24"/>
          <w:szCs w:val="24"/>
        </w:rPr>
        <w:t>(</w:t>
      </w:r>
      <w:r w:rsidR="00282726" w:rsidRPr="009506D7">
        <w:rPr>
          <w:rFonts w:ascii="Times New Roman" w:hAnsi="Times New Roman" w:cs="Times New Roman"/>
          <w:sz w:val="24"/>
          <w:szCs w:val="24"/>
        </w:rPr>
        <w:t>29 U.S.C. 720 et seq.</w:t>
      </w:r>
      <w:r w:rsidR="00A82141">
        <w:rPr>
          <w:rFonts w:ascii="Times New Roman" w:hAnsi="Times New Roman" w:cs="Times New Roman"/>
          <w:sz w:val="24"/>
          <w:szCs w:val="24"/>
        </w:rPr>
        <w:t>)</w:t>
      </w:r>
      <w:r w:rsidR="00E75FA8">
        <w:rPr>
          <w:rFonts w:ascii="Times New Roman" w:hAnsi="Times New Roman" w:cs="Times New Roman"/>
          <w:sz w:val="24"/>
          <w:szCs w:val="24"/>
        </w:rPr>
        <w:t xml:space="preserve"> and</w:t>
      </w:r>
      <w:r w:rsidR="00282726" w:rsidRPr="009506D7">
        <w:rPr>
          <w:rFonts w:ascii="Times New Roman" w:hAnsi="Times New Roman" w:cs="Times New Roman"/>
          <w:sz w:val="24"/>
          <w:szCs w:val="24"/>
        </w:rPr>
        <w:t xml:space="preserve"> the Workforce</w:t>
      </w:r>
      <w:r w:rsidR="00A82141">
        <w:rPr>
          <w:rFonts w:ascii="Times New Roman" w:hAnsi="Times New Roman" w:cs="Times New Roman"/>
          <w:sz w:val="24"/>
          <w:szCs w:val="24"/>
        </w:rPr>
        <w:t xml:space="preserve"> Innovation and Opportunity Act</w:t>
      </w:r>
      <w:r w:rsidR="00282726" w:rsidRPr="009506D7">
        <w:rPr>
          <w:rFonts w:ascii="Times New Roman" w:hAnsi="Times New Roman" w:cs="Times New Roman"/>
          <w:sz w:val="24"/>
          <w:szCs w:val="24"/>
        </w:rPr>
        <w:t xml:space="preserve"> </w:t>
      </w:r>
      <w:r w:rsidR="00A82141">
        <w:rPr>
          <w:rFonts w:ascii="Times New Roman" w:hAnsi="Times New Roman" w:cs="Times New Roman"/>
          <w:sz w:val="24"/>
          <w:szCs w:val="24"/>
        </w:rPr>
        <w:t>(</w:t>
      </w:r>
      <w:r w:rsidR="00282726" w:rsidRPr="009506D7">
        <w:rPr>
          <w:rFonts w:ascii="Times New Roman" w:hAnsi="Times New Roman" w:cs="Times New Roman"/>
          <w:sz w:val="24"/>
          <w:szCs w:val="24"/>
        </w:rPr>
        <w:t>29 U.S.C. 3101 et seq., 34 C.F.R. parts 361, 363, 395, and 397</w:t>
      </w:r>
      <w:r w:rsidR="00A82141">
        <w:rPr>
          <w:rFonts w:ascii="Times New Roman" w:hAnsi="Times New Roman" w:cs="Times New Roman"/>
          <w:sz w:val="24"/>
          <w:szCs w:val="24"/>
        </w:rPr>
        <w:t>)</w:t>
      </w:r>
      <w:r w:rsidR="00282726" w:rsidRPr="009506D7">
        <w:rPr>
          <w:rFonts w:ascii="Times New Roman" w:hAnsi="Times New Roman" w:cs="Times New Roman"/>
          <w:sz w:val="24"/>
          <w:szCs w:val="24"/>
        </w:rPr>
        <w:t>; and update organizational changes</w:t>
      </w:r>
      <w:r w:rsidR="00282726">
        <w:rPr>
          <w:rFonts w:ascii="Times New Roman" w:hAnsi="Times New Roman" w:cs="Times New Roman"/>
          <w:sz w:val="24"/>
          <w:szCs w:val="24"/>
        </w:rPr>
        <w:t>.</w:t>
      </w:r>
    </w:p>
    <w:p w14:paraId="7F3AF03B" w14:textId="1BAE2D77" w:rsidR="00144169" w:rsidRPr="00282726" w:rsidRDefault="00282726" w:rsidP="00282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t</w:t>
      </w:r>
      <w:r w:rsidR="00AB394E">
        <w:rPr>
          <w:rFonts w:ascii="Times New Roman" w:hAnsi="Times New Roman" w:cs="Times New Roman"/>
          <w:sz w:val="24"/>
          <w:szCs w:val="24"/>
        </w:rPr>
        <w:t>he p</w:t>
      </w:r>
      <w:r>
        <w:rPr>
          <w:rFonts w:ascii="Times New Roman" w:hAnsi="Times New Roman" w:cs="Times New Roman"/>
          <w:sz w:val="24"/>
          <w:szCs w:val="24"/>
        </w:rPr>
        <w:t xml:space="preserve">roposed amendments will </w:t>
      </w:r>
      <w:r w:rsidR="00A82141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D4C4DF" w14:textId="1B7233A4" w:rsidR="00144169" w:rsidRDefault="00144169" w:rsidP="001441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6D4A7F">
        <w:rPr>
          <w:rFonts w:ascii="Times New Roman" w:hAnsi="Times New Roman" w:cs="Times New Roman"/>
          <w:sz w:val="24"/>
          <w:szCs w:val="24"/>
        </w:rPr>
        <w:t xml:space="preserve">ollege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D4A7F">
        <w:rPr>
          <w:rFonts w:ascii="Times New Roman" w:hAnsi="Times New Roman" w:cs="Times New Roman"/>
          <w:sz w:val="24"/>
          <w:szCs w:val="24"/>
        </w:rPr>
        <w:t xml:space="preserve">raining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D4A7F">
        <w:rPr>
          <w:rFonts w:ascii="Times New Roman" w:hAnsi="Times New Roman" w:cs="Times New Roman"/>
          <w:sz w:val="24"/>
          <w:szCs w:val="24"/>
        </w:rPr>
        <w:t>ervices</w:t>
      </w:r>
      <w:r w:rsidR="00282726">
        <w:rPr>
          <w:rFonts w:ascii="Times New Roman" w:hAnsi="Times New Roman" w:cs="Times New Roman"/>
          <w:sz w:val="24"/>
          <w:szCs w:val="24"/>
        </w:rPr>
        <w:t>;</w:t>
      </w:r>
    </w:p>
    <w:p w14:paraId="28E49289" w14:textId="5C5965BF" w:rsidR="00144169" w:rsidRDefault="006D4A7F" w:rsidP="001441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on-the-job training</w:t>
      </w:r>
      <w:r w:rsidR="00282726">
        <w:rPr>
          <w:rFonts w:ascii="Times New Roman" w:hAnsi="Times New Roman" w:cs="Times New Roman"/>
          <w:sz w:val="24"/>
          <w:szCs w:val="24"/>
        </w:rPr>
        <w:t>;</w:t>
      </w:r>
    </w:p>
    <w:p w14:paraId="394CB8C8" w14:textId="2388D2E6" w:rsidR="00144169" w:rsidRDefault="006D4A7F" w:rsidP="001441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2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ompetitive</w:t>
      </w:r>
      <w:r w:rsidR="00282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integrated employment</w:t>
      </w:r>
      <w:r w:rsidR="00282726">
        <w:rPr>
          <w:rFonts w:ascii="Times New Roman" w:hAnsi="Times New Roman" w:cs="Times New Roman"/>
          <w:sz w:val="24"/>
          <w:szCs w:val="24"/>
        </w:rPr>
        <w:t>;</w:t>
      </w:r>
    </w:p>
    <w:p w14:paraId="46EEBCBA" w14:textId="1D3C5BC3" w:rsidR="00144169" w:rsidRDefault="006D4A7F" w:rsidP="001441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training and adaptive equipment</w:t>
      </w:r>
      <w:r w:rsidR="00282726">
        <w:rPr>
          <w:rFonts w:ascii="Times New Roman" w:hAnsi="Times New Roman" w:cs="Times New Roman"/>
          <w:sz w:val="24"/>
          <w:szCs w:val="24"/>
        </w:rPr>
        <w:t>; and</w:t>
      </w:r>
    </w:p>
    <w:p w14:paraId="13961ADB" w14:textId="2F990D26" w:rsidR="006D4A7F" w:rsidRPr="00290DA5" w:rsidRDefault="006D4A7F" w:rsidP="001441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assistive technology training</w:t>
      </w:r>
      <w:r w:rsidR="00282726">
        <w:rPr>
          <w:rFonts w:ascii="Times New Roman" w:hAnsi="Times New Roman" w:cs="Times New Roman"/>
          <w:sz w:val="24"/>
          <w:szCs w:val="24"/>
        </w:rPr>
        <w:t>.</w:t>
      </w:r>
    </w:p>
    <w:p w14:paraId="2720D95A" w14:textId="77777777" w:rsidR="00AB394E" w:rsidRDefault="00AB394E" w:rsidP="00AB3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provides you with an o</w:t>
      </w:r>
      <w:r w:rsidR="00066CF0">
        <w:rPr>
          <w:rFonts w:ascii="Times New Roman" w:hAnsi="Times New Roman" w:cs="Times New Roman"/>
          <w:sz w:val="24"/>
          <w:szCs w:val="24"/>
        </w:rPr>
        <w:t>pportunity to submit informal</w:t>
      </w:r>
      <w:r>
        <w:rPr>
          <w:rFonts w:ascii="Times New Roman" w:hAnsi="Times New Roman" w:cs="Times New Roman"/>
          <w:sz w:val="24"/>
          <w:szCs w:val="24"/>
        </w:rPr>
        <w:t xml:space="preserve"> comments regarding the Commission’s plan to amend sections in this chapter as described above within thirty (30) days from the publication of this notice on the Department’s website. </w:t>
      </w:r>
    </w:p>
    <w:p w14:paraId="323F0DDD" w14:textId="355B6C9F" w:rsidR="00AB394E" w:rsidRDefault="00AB394E" w:rsidP="00AB3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submit any informal comments that you have in response to this advance notice of the upcoming proposal of amendments to be codified at N</w:t>
      </w:r>
      <w:r w:rsidR="0029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</w:t>
      </w:r>
      <w:r w:rsidR="0029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</w:t>
      </w:r>
      <w:r w:rsidR="0029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10:9</w:t>
      </w:r>
      <w:r w:rsidR="000F74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to: </w:t>
      </w:r>
    </w:p>
    <w:p w14:paraId="3803ABA8" w14:textId="77777777" w:rsidR="00AB394E" w:rsidRDefault="00AB394E" w:rsidP="00AB39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Kevin Harris </w:t>
      </w:r>
    </w:p>
    <w:p w14:paraId="7FDD13BC" w14:textId="5CD73696" w:rsidR="00AB394E" w:rsidRDefault="00AB394E" w:rsidP="00AB39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Attn: N</w:t>
      </w:r>
      <w:r w:rsidR="0029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</w:t>
      </w:r>
      <w:r w:rsidR="0029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</w:t>
      </w:r>
      <w:r w:rsidR="0029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10:9</w:t>
      </w:r>
      <w:r w:rsidR="000F7476">
        <w:rPr>
          <w:rFonts w:ascii="Times New Roman" w:hAnsi="Times New Roman" w:cs="Times New Roman"/>
          <w:sz w:val="24"/>
          <w:szCs w:val="24"/>
        </w:rPr>
        <w:t>5</w:t>
      </w:r>
    </w:p>
    <w:p w14:paraId="5F4B0CFB" w14:textId="77777777" w:rsidR="00AB394E" w:rsidRDefault="00AB394E" w:rsidP="00AB394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Jersey Commission for the Blind and Visually Impaired</w:t>
      </w:r>
    </w:p>
    <w:p w14:paraId="5D3DD26C" w14:textId="77777777" w:rsidR="00AB394E" w:rsidRDefault="00AB394E" w:rsidP="00AB39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153 Halsey Street, 6th Floor</w:t>
      </w:r>
    </w:p>
    <w:p w14:paraId="27BE5FE3" w14:textId="77777777" w:rsidR="00AB394E" w:rsidRDefault="00AB394E" w:rsidP="00AB39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PO Box 47017</w:t>
      </w:r>
    </w:p>
    <w:p w14:paraId="4D715B75" w14:textId="77777777" w:rsidR="00AB394E" w:rsidRDefault="00AB394E" w:rsidP="00AB39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Newark, NJ 07101</w:t>
      </w:r>
    </w:p>
    <w:p w14:paraId="10CE8919" w14:textId="77777777" w:rsidR="00AB394E" w:rsidRDefault="00AB394E" w:rsidP="00AB39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Kevin.Harris@dhs.nj.gov</w:t>
      </w:r>
    </w:p>
    <w:p w14:paraId="5E6E45A5" w14:textId="77777777" w:rsidR="00AB394E" w:rsidRDefault="00AB394E" w:rsidP="00AB39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2A24F" w14:textId="4D734605" w:rsidR="00AB394E" w:rsidRDefault="00AB394E" w:rsidP="00AB394E">
      <w:pPr>
        <w:jc w:val="both"/>
        <w:rPr>
          <w:rFonts w:ascii="Times New Roman" w:hAnsi="Times New Roman" w:cs="Times New Roman"/>
          <w:sz w:val="24"/>
          <w:szCs w:val="24"/>
        </w:rPr>
      </w:pPr>
      <w:r w:rsidRPr="693E9F92">
        <w:rPr>
          <w:rFonts w:ascii="Times New Roman" w:hAnsi="Times New Roman" w:cs="Times New Roman"/>
          <w:sz w:val="24"/>
          <w:szCs w:val="24"/>
        </w:rPr>
        <w:t>You will have an additional opportunity to submit formal comment</w:t>
      </w:r>
      <w:r w:rsidR="1755458D" w:rsidRPr="693E9F92">
        <w:rPr>
          <w:rFonts w:ascii="Times New Roman" w:hAnsi="Times New Roman" w:cs="Times New Roman"/>
          <w:sz w:val="24"/>
          <w:szCs w:val="24"/>
        </w:rPr>
        <w:t>s</w:t>
      </w:r>
      <w:r w:rsidRPr="693E9F92">
        <w:rPr>
          <w:rFonts w:ascii="Times New Roman" w:hAnsi="Times New Roman" w:cs="Times New Roman"/>
          <w:sz w:val="24"/>
          <w:szCs w:val="24"/>
        </w:rPr>
        <w:t xml:space="preserve"> on the actual rule proposal within sixty (60) days of the publication of the proposal in the New Jersey Register. </w:t>
      </w:r>
    </w:p>
    <w:p w14:paraId="13C98299" w14:textId="77777777" w:rsidR="00AB394E" w:rsidRDefault="00AB394E" w:rsidP="00AB39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A3EF84" w14:textId="77777777" w:rsidR="00893E7C" w:rsidRDefault="00AB394E" w:rsidP="00AB394E">
      <w:pPr>
        <w:jc w:val="both"/>
      </w:pPr>
      <w:r>
        <w:rPr>
          <w:rFonts w:ascii="Times New Roman" w:hAnsi="Times New Roman" w:cs="Times New Roman"/>
          <w:sz w:val="24"/>
          <w:szCs w:val="24"/>
        </w:rPr>
        <w:t>Thank you for your interest in the Commission for the Blind and Visually Impaired</w:t>
      </w:r>
      <w:r w:rsidR="003E22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3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550B3"/>
    <w:multiLevelType w:val="hybridMultilevel"/>
    <w:tmpl w:val="7E5AD398"/>
    <w:lvl w:ilvl="0" w:tplc="E20C9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5B6A"/>
    <w:multiLevelType w:val="hybridMultilevel"/>
    <w:tmpl w:val="74A8D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4E"/>
    <w:rsid w:val="00066CF0"/>
    <w:rsid w:val="000F7476"/>
    <w:rsid w:val="00144169"/>
    <w:rsid w:val="00282726"/>
    <w:rsid w:val="00290DA5"/>
    <w:rsid w:val="003E22AC"/>
    <w:rsid w:val="00691D2E"/>
    <w:rsid w:val="006D4A7F"/>
    <w:rsid w:val="00893E7C"/>
    <w:rsid w:val="008F6380"/>
    <w:rsid w:val="00A82141"/>
    <w:rsid w:val="00AB394E"/>
    <w:rsid w:val="00AB7367"/>
    <w:rsid w:val="00B00FBD"/>
    <w:rsid w:val="00DF01F1"/>
    <w:rsid w:val="00E75FA8"/>
    <w:rsid w:val="00F63001"/>
    <w:rsid w:val="1755458D"/>
    <w:rsid w:val="693E9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8ACD"/>
  <w15:chartTrackingRefBased/>
  <w15:docId w15:val="{B116CA8E-2350-4993-9926-89921CC8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0860DCF7B104EAE352DE8B27727C4" ma:contentTypeVersion="20" ma:contentTypeDescription="Create a new document." ma:contentTypeScope="" ma:versionID="f3aa389877006106001bce0503575dd8">
  <xsd:schema xmlns:xsd="http://www.w3.org/2001/XMLSchema" xmlns:xs="http://www.w3.org/2001/XMLSchema" xmlns:p="http://schemas.microsoft.com/office/2006/metadata/properties" xmlns:ns2="93ba60ce-4181-4798-a6ba-79eec02a899f" xmlns:ns3="91f6fe3b-67fb-4fdc-aa57-d46890f273a1" targetNamespace="http://schemas.microsoft.com/office/2006/metadata/properties" ma:root="true" ma:fieldsID="0df5853f42a787d5886a9fd447318197" ns2:_="" ns3:_="">
    <xsd:import namespace="93ba60ce-4181-4798-a6ba-79eec02a899f"/>
    <xsd:import namespace="91f6fe3b-67fb-4fdc-aa57-d46890f27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60ce-4181-4798-a6ba-79eec02a8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fe3b-67fb-4fdc-aa57-d46890f27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6A185-CEA8-4FF2-B044-AE791AC36A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CD0983-92DE-4A51-9A09-518926E23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34268-F75C-45E2-AD6A-4DD9EEE80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a60ce-4181-4798-a6ba-79eec02a899f"/>
    <ds:schemaRef ds:uri="91f6fe3b-67fb-4fdc-aa57-d46890f27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1710</Characters>
  <Application>Microsoft Office Word</Application>
  <DocSecurity>4</DocSecurity>
  <Lines>14</Lines>
  <Paragraphs>4</Paragraphs>
  <ScaleCrop>false</ScaleCrop>
  <Company>New Jersey DHS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 Saunders</dc:creator>
  <cp:keywords/>
  <dc:description/>
  <cp:lastModifiedBy>Hughes, Gerard</cp:lastModifiedBy>
  <cp:revision>2</cp:revision>
  <cp:lastPrinted>2025-01-23T13:10:00Z</cp:lastPrinted>
  <dcterms:created xsi:type="dcterms:W3CDTF">2025-02-03T16:32:00Z</dcterms:created>
  <dcterms:modified xsi:type="dcterms:W3CDTF">2025-02-03T16:32:00Z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0x0101000370860DCF7B104EAE352DE8B27727C4</vt:lpwstr>
  </property>
</Properties>
</file>